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31E7E" w14:textId="3E82A94A" w:rsidR="00FA2FDD" w:rsidRDefault="007755DA" w:rsidP="007755DA">
      <w:pPr>
        <w:jc w:val="center"/>
      </w:pPr>
      <w:r>
        <w:rPr>
          <w:b/>
          <w:bCs/>
          <w:u w:val="single"/>
        </w:rPr>
        <w:t>Courtes notes biographiques</w:t>
      </w:r>
    </w:p>
    <w:p w14:paraId="54B13F81" w14:textId="76BAFDFA" w:rsidR="007C3FC1" w:rsidRDefault="00FA2FDD">
      <w:r w:rsidRPr="00FA2FDD">
        <w:t>Julie S. Doyon est avocate. Après avoir travaillé comme associée au sein d'un grand cabinet</w:t>
      </w:r>
      <w:r>
        <w:t xml:space="preserve"> pendant plusieurs années</w:t>
      </w:r>
      <w:r w:rsidRPr="00FA2FDD">
        <w:t>, elle a rejoint</w:t>
      </w:r>
      <w:r>
        <w:t xml:space="preserve"> en 2007</w:t>
      </w:r>
      <w:r w:rsidRPr="00FA2FDD">
        <w:t xml:space="preserve"> la société immobilière lévisienne IMAFA. Parallèlement à sa carrière et à son rôle de mère de famille, elle </w:t>
      </w:r>
      <w:r>
        <w:t>demeure</w:t>
      </w:r>
      <w:r w:rsidRPr="00FA2FDD">
        <w:t xml:space="preserve"> très impliquée depuis de nombreuses années dans différentes organisations œuvrant dans les domaines de la préservation du patrimoine, de la diffusion de l'art, de l'économie sociale, de la santé, de l'éducation et de l'aide aux plus démunis. Cette passionnée d'histoire et de recherche a reçu plusieurs prix et distinctions, dont la Médaille de l'Assemblée nationale</w:t>
      </w:r>
      <w:r>
        <w:t xml:space="preserve">, </w:t>
      </w:r>
      <w:r w:rsidRPr="00FA2FDD">
        <w:t>la Médaille du Lieutenant-gouverneur du Québec pour mérite exceptionnel</w:t>
      </w:r>
      <w:r>
        <w:t xml:space="preserve"> et, au printemps 2024</w:t>
      </w:r>
      <w:r w:rsidR="00B536BF">
        <w:t>,</w:t>
      </w:r>
      <w:r>
        <w:t xml:space="preserve"> le Prix du patrimoine, Culture, Capitale nationale et Chaudière-Appalaches de la ville de Lévis dans la catégorie Interprétation et </w:t>
      </w:r>
      <w:r w:rsidR="00274169">
        <w:t>D</w:t>
      </w:r>
      <w:r>
        <w:t xml:space="preserve">iffusion pour son livre </w:t>
      </w:r>
      <w:r w:rsidRPr="00FA2FDD">
        <w:rPr>
          <w:i/>
          <w:iCs/>
        </w:rPr>
        <w:t>Mission New Liverpoo</w:t>
      </w:r>
      <w:r w:rsidR="00682C2F">
        <w:rPr>
          <w:i/>
          <w:iCs/>
        </w:rPr>
        <w:t>l. L’histoire de sa communauté anglicane et de son église</w:t>
      </w:r>
      <w:r>
        <w:t xml:space="preserve"> par</w:t>
      </w:r>
      <w:r w:rsidR="00D91D68">
        <w:t>u</w:t>
      </w:r>
      <w:r>
        <w:t xml:space="preserve"> chez les Éditions du Septentrion.</w:t>
      </w:r>
    </w:p>
    <w:p w14:paraId="2C2FD973" w14:textId="2F87B2EB" w:rsidR="00FA2FDD" w:rsidRDefault="00FA2FDD"/>
    <w:p w14:paraId="69DB113F" w14:textId="77777777" w:rsidR="00FA2FDD" w:rsidRDefault="00FA2FDD"/>
    <w:p w14:paraId="4CEF9C85" w14:textId="709A4689" w:rsidR="00FA2FDD" w:rsidRDefault="00FA2FDD" w:rsidP="00FA2FDD">
      <w:pPr>
        <w:jc w:val="center"/>
      </w:pPr>
      <w:r w:rsidRPr="00FA2FDD">
        <w:rPr>
          <w:b/>
          <w:bCs/>
          <w:u w:val="single"/>
        </w:rPr>
        <w:t>Résumé de la conférence</w:t>
      </w:r>
      <w:r w:rsidR="007755DA">
        <w:rPr>
          <w:b/>
          <w:bCs/>
          <w:u w:val="single"/>
        </w:rPr>
        <w:t xml:space="preserve"> du 19 novembre 2025</w:t>
      </w:r>
    </w:p>
    <w:p w14:paraId="41FF563D" w14:textId="29A44513" w:rsidR="007755DA" w:rsidRPr="007755DA" w:rsidRDefault="00D774A1" w:rsidP="00C806A6">
      <w:pPr>
        <w:jc w:val="both"/>
      </w:pPr>
      <w:r>
        <w:t xml:space="preserve">Après un bref retour sur l’histoire de la communauté anglicane de New Liverpool plus amplement </w:t>
      </w:r>
      <w:r w:rsidR="005B5E1F">
        <w:t xml:space="preserve">présentée </w:t>
      </w:r>
      <w:r w:rsidR="00892280">
        <w:t xml:space="preserve">l’an dernier </w:t>
      </w:r>
      <w:r>
        <w:t>en première partie de sa conférence</w:t>
      </w:r>
      <w:r w:rsidR="00DD43B4">
        <w:t>, Mme Doyon</w:t>
      </w:r>
      <w:r w:rsidR="005B5E1F">
        <w:t xml:space="preserve"> s’intéresse</w:t>
      </w:r>
      <w:r w:rsidR="007D21E2">
        <w:t xml:space="preserve"> dans cette deuxième partie </w:t>
      </w:r>
      <w:r w:rsidR="00EB76DB">
        <w:t xml:space="preserve">à la fin de la communauté et </w:t>
      </w:r>
      <w:r w:rsidR="007D21E2">
        <w:t>aux circonstances de</w:t>
      </w:r>
      <w:r w:rsidR="005B5E1F">
        <w:t xml:space="preserve"> la désacralisation de l</w:t>
      </w:r>
      <w:r w:rsidR="00E866EB">
        <w:t>eur</w:t>
      </w:r>
      <w:r w:rsidR="005B5E1F">
        <w:t xml:space="preserve"> petite église</w:t>
      </w:r>
      <w:r w:rsidR="00EB76DB">
        <w:t xml:space="preserve">. Elle s’intéresse </w:t>
      </w:r>
      <w:r w:rsidR="00D21DFF">
        <w:t xml:space="preserve">plus </w:t>
      </w:r>
      <w:r w:rsidR="00D22662">
        <w:t>particulièrement</w:t>
      </w:r>
      <w:r w:rsidR="00EB76DB">
        <w:t xml:space="preserve"> au changement de vocation d</w:t>
      </w:r>
      <w:r w:rsidR="00DD66F3">
        <w:t xml:space="preserve">e ce </w:t>
      </w:r>
      <w:r w:rsidR="00EB76DB">
        <w:t>bâtiment</w:t>
      </w:r>
      <w:r w:rsidR="00DD66F3">
        <w:t xml:space="preserve"> </w:t>
      </w:r>
      <w:r w:rsidR="00EB76DB">
        <w:t xml:space="preserve">religieux </w:t>
      </w:r>
      <w:r w:rsidR="00DD66F3">
        <w:t xml:space="preserve">et aux gestes importants de </w:t>
      </w:r>
      <w:r w:rsidR="00D22662">
        <w:t>préservation posés</w:t>
      </w:r>
      <w:r w:rsidR="00DD66F3">
        <w:t xml:space="preserve"> par </w:t>
      </w:r>
      <w:r w:rsidR="00D22662">
        <w:t>les premiers</w:t>
      </w:r>
      <w:r w:rsidR="00DD66F3">
        <w:t xml:space="preserve"> propriétaires </w:t>
      </w:r>
      <w:r w:rsidR="00C75784">
        <w:t>laïcs</w:t>
      </w:r>
      <w:r w:rsidR="000369E7">
        <w:t xml:space="preserve"> qui</w:t>
      </w:r>
      <w:r w:rsidR="00C75784">
        <w:t xml:space="preserve"> l’ont</w:t>
      </w:r>
      <w:r w:rsidR="00D22662">
        <w:t xml:space="preserve"> acquis. </w:t>
      </w:r>
      <w:r w:rsidR="00792D83">
        <w:t xml:space="preserve">Ayant la chance de vivre avec son conjoint et sa famille dans ce bâtiment patrimonial depuis </w:t>
      </w:r>
      <w:r w:rsidR="00CF3F7F">
        <w:t>plusieurs</w:t>
      </w:r>
      <w:r w:rsidR="00792D83">
        <w:t xml:space="preserve"> année</w:t>
      </w:r>
      <w:r w:rsidR="00417825">
        <w:t>s</w:t>
      </w:r>
      <w:r w:rsidR="00792D83">
        <w:t xml:space="preserve">, elle </w:t>
      </w:r>
      <w:r w:rsidR="000369E7">
        <w:t xml:space="preserve">partage </w:t>
      </w:r>
      <w:r w:rsidR="00AC3368">
        <w:t>à travers photographies</w:t>
      </w:r>
      <w:r w:rsidR="00BB7F74">
        <w:t>, histoires</w:t>
      </w:r>
      <w:r w:rsidR="00AC3368">
        <w:t xml:space="preserve"> et anecdotes</w:t>
      </w:r>
      <w:r w:rsidR="00950FBC">
        <w:t>,</w:t>
      </w:r>
      <w:r w:rsidR="00AC3368">
        <w:t xml:space="preserve"> </w:t>
      </w:r>
      <w:r w:rsidR="000369E7">
        <w:t>leur</w:t>
      </w:r>
      <w:r w:rsidR="00950FBC">
        <w:t>s</w:t>
      </w:r>
      <w:r w:rsidR="00C75784">
        <w:t xml:space="preserve"> </w:t>
      </w:r>
      <w:r w:rsidR="00E141C7">
        <w:t>aventures</w:t>
      </w:r>
      <w:r w:rsidR="00C75784">
        <w:t xml:space="preserve"> dans </w:t>
      </w:r>
      <w:r w:rsidR="00B80A73">
        <w:t>les nombreux travaux de conservation et de restauration qu’ils ont dû réaliser au fil des ans</w:t>
      </w:r>
      <w:r w:rsidR="00B97B6A">
        <w:t xml:space="preserve">. </w:t>
      </w:r>
      <w:r w:rsidR="00AC3368">
        <w:t xml:space="preserve">Surtout, </w:t>
      </w:r>
      <w:r w:rsidR="0016529E">
        <w:t>Mme Doyon</w:t>
      </w:r>
      <w:r w:rsidR="00AC3368">
        <w:t xml:space="preserve"> livre un message d’espo</w:t>
      </w:r>
      <w:r w:rsidR="00580116">
        <w:t xml:space="preserve">ir et d’encouragement pour quiconque désire acquérir </w:t>
      </w:r>
      <w:r w:rsidR="00852360">
        <w:t xml:space="preserve">un bâtiment à valeur patrimoniale </w:t>
      </w:r>
      <w:r w:rsidR="007A473D">
        <w:t>pour</w:t>
      </w:r>
      <w:r w:rsidR="00852360">
        <w:t xml:space="preserve"> le rénover</w:t>
      </w:r>
      <w:r w:rsidR="007A473D">
        <w:t xml:space="preserve"> et le mettre en valeur</w:t>
      </w:r>
      <w:r w:rsidR="00852360">
        <w:t>.</w:t>
      </w:r>
    </w:p>
    <w:sectPr w:rsidR="007755DA" w:rsidRPr="007755D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FDD"/>
    <w:rsid w:val="000369E7"/>
    <w:rsid w:val="000E65FA"/>
    <w:rsid w:val="0016529E"/>
    <w:rsid w:val="001D30A6"/>
    <w:rsid w:val="00274169"/>
    <w:rsid w:val="00390746"/>
    <w:rsid w:val="003949B2"/>
    <w:rsid w:val="00417825"/>
    <w:rsid w:val="0043064C"/>
    <w:rsid w:val="004E76D1"/>
    <w:rsid w:val="00533DB3"/>
    <w:rsid w:val="00580116"/>
    <w:rsid w:val="005B0AAE"/>
    <w:rsid w:val="005B5E1F"/>
    <w:rsid w:val="00682C2F"/>
    <w:rsid w:val="007755DA"/>
    <w:rsid w:val="00792D83"/>
    <w:rsid w:val="007A473D"/>
    <w:rsid w:val="007C3FC1"/>
    <w:rsid w:val="007D21E2"/>
    <w:rsid w:val="007D5535"/>
    <w:rsid w:val="00852360"/>
    <w:rsid w:val="00892280"/>
    <w:rsid w:val="00894B2F"/>
    <w:rsid w:val="00950FBC"/>
    <w:rsid w:val="009C392A"/>
    <w:rsid w:val="00A07C74"/>
    <w:rsid w:val="00A70F73"/>
    <w:rsid w:val="00AC3368"/>
    <w:rsid w:val="00B536BF"/>
    <w:rsid w:val="00B80A73"/>
    <w:rsid w:val="00B97B6A"/>
    <w:rsid w:val="00BB7F74"/>
    <w:rsid w:val="00C75784"/>
    <w:rsid w:val="00C806A6"/>
    <w:rsid w:val="00C851D2"/>
    <w:rsid w:val="00CD61FD"/>
    <w:rsid w:val="00CF3F7F"/>
    <w:rsid w:val="00D21DFF"/>
    <w:rsid w:val="00D22662"/>
    <w:rsid w:val="00D322D2"/>
    <w:rsid w:val="00D774A1"/>
    <w:rsid w:val="00D91D68"/>
    <w:rsid w:val="00DB5A97"/>
    <w:rsid w:val="00DD43B4"/>
    <w:rsid w:val="00DD66F3"/>
    <w:rsid w:val="00E141C7"/>
    <w:rsid w:val="00E801B3"/>
    <w:rsid w:val="00E866EB"/>
    <w:rsid w:val="00EB76DB"/>
    <w:rsid w:val="00FA2FDD"/>
    <w:rsid w:val="00FD7F4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9A1A5"/>
  <w15:chartTrackingRefBased/>
  <w15:docId w15:val="{7DFFD766-E80F-47D3-9ACA-04843068A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A2F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A2F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A2FD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A2FD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A2FD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A2FD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A2FD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A2FD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A2FD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A2FD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A2FD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A2FD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A2FD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A2FD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A2FD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A2FD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A2FD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A2FDD"/>
    <w:rPr>
      <w:rFonts w:eastAsiaTheme="majorEastAsia" w:cstheme="majorBidi"/>
      <w:color w:val="272727" w:themeColor="text1" w:themeTint="D8"/>
    </w:rPr>
  </w:style>
  <w:style w:type="paragraph" w:styleId="Titre">
    <w:name w:val="Title"/>
    <w:basedOn w:val="Normal"/>
    <w:next w:val="Normal"/>
    <w:link w:val="TitreCar"/>
    <w:uiPriority w:val="10"/>
    <w:qFormat/>
    <w:rsid w:val="00FA2F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A2FD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A2FD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A2FD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A2FDD"/>
    <w:pPr>
      <w:spacing w:before="160"/>
      <w:jc w:val="center"/>
    </w:pPr>
    <w:rPr>
      <w:i/>
      <w:iCs/>
      <w:color w:val="404040" w:themeColor="text1" w:themeTint="BF"/>
    </w:rPr>
  </w:style>
  <w:style w:type="character" w:customStyle="1" w:styleId="CitationCar">
    <w:name w:val="Citation Car"/>
    <w:basedOn w:val="Policepardfaut"/>
    <w:link w:val="Citation"/>
    <w:uiPriority w:val="29"/>
    <w:rsid w:val="00FA2FDD"/>
    <w:rPr>
      <w:i/>
      <w:iCs/>
      <w:color w:val="404040" w:themeColor="text1" w:themeTint="BF"/>
    </w:rPr>
  </w:style>
  <w:style w:type="paragraph" w:styleId="Paragraphedeliste">
    <w:name w:val="List Paragraph"/>
    <w:basedOn w:val="Normal"/>
    <w:uiPriority w:val="34"/>
    <w:qFormat/>
    <w:rsid w:val="00FA2FDD"/>
    <w:pPr>
      <w:ind w:left="720"/>
      <w:contextualSpacing/>
    </w:pPr>
  </w:style>
  <w:style w:type="character" w:styleId="Accentuationintense">
    <w:name w:val="Intense Emphasis"/>
    <w:basedOn w:val="Policepardfaut"/>
    <w:uiPriority w:val="21"/>
    <w:qFormat/>
    <w:rsid w:val="00FA2FDD"/>
    <w:rPr>
      <w:i/>
      <w:iCs/>
      <w:color w:val="0F4761" w:themeColor="accent1" w:themeShade="BF"/>
    </w:rPr>
  </w:style>
  <w:style w:type="paragraph" w:styleId="Citationintense">
    <w:name w:val="Intense Quote"/>
    <w:basedOn w:val="Normal"/>
    <w:next w:val="Normal"/>
    <w:link w:val="CitationintenseCar"/>
    <w:uiPriority w:val="30"/>
    <w:qFormat/>
    <w:rsid w:val="00FA2F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A2FDD"/>
    <w:rPr>
      <w:i/>
      <w:iCs/>
      <w:color w:val="0F4761" w:themeColor="accent1" w:themeShade="BF"/>
    </w:rPr>
  </w:style>
  <w:style w:type="character" w:styleId="Rfrenceintense">
    <w:name w:val="Intense Reference"/>
    <w:basedOn w:val="Policepardfaut"/>
    <w:uiPriority w:val="32"/>
    <w:qFormat/>
    <w:rsid w:val="00FA2F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309</Words>
  <Characters>1705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Doyon</dc:creator>
  <cp:keywords/>
  <dc:description/>
  <cp:lastModifiedBy>Julie Doyon</cp:lastModifiedBy>
  <cp:revision>20</cp:revision>
  <dcterms:created xsi:type="dcterms:W3CDTF">2024-12-17T21:03:00Z</dcterms:created>
  <dcterms:modified xsi:type="dcterms:W3CDTF">2024-12-23T15:20:00Z</dcterms:modified>
</cp:coreProperties>
</file>